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753B7">
        <w:rPr>
          <w:lang w:val="bg-BG"/>
        </w:rPr>
        <w:t>609</w:t>
      </w:r>
      <w:r w:rsidR="00F133D8">
        <w:rPr>
          <w:lang w:val="bg-BG"/>
        </w:rPr>
        <w:t>/</w:t>
      </w:r>
      <w:r w:rsidR="005753B7">
        <w:rPr>
          <w:lang w:val="bg-BG"/>
        </w:rPr>
        <w:t>30</w:t>
      </w:r>
      <w:r w:rsidR="005868BC" w:rsidRPr="00566BA9">
        <w:rPr>
          <w:lang w:val="bg-BG"/>
        </w:rPr>
        <w:t>.0</w:t>
      </w:r>
      <w:r w:rsidR="005753B7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5753B7">
        <w:rPr>
          <w:lang w:val="bg-BG"/>
        </w:rPr>
        <w:t>4</w:t>
      </w:r>
      <w:bookmarkStart w:id="0" w:name="_GoBack"/>
      <w:bookmarkEnd w:id="0"/>
      <w:r w:rsidR="00F133D8" w:rsidRPr="00960F9E">
        <w:rPr>
          <w:lang w:val="bg-BG"/>
        </w:rPr>
        <w:t xml:space="preserve"> от Протокол № </w:t>
      </w:r>
      <w:r w:rsidR="005753B7">
        <w:rPr>
          <w:lang w:val="bg-BG"/>
        </w:rPr>
        <w:t>4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5753B7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5753B7" w:rsidRDefault="005753B7" w:rsidP="005753B7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5753B7" w:rsidRPr="002C7255" w:rsidRDefault="005753B7" w:rsidP="005753B7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65927.5</w:t>
      </w:r>
      <w:r>
        <w:rPr>
          <w:lang w:val="bg-BG"/>
        </w:rPr>
        <w:t>41</w:t>
      </w:r>
      <w:r w:rsidRPr="00E05F5A">
        <w:t>.</w:t>
      </w:r>
      <w:r>
        <w:rPr>
          <w:lang w:val="bg-BG"/>
        </w:rPr>
        <w:t>435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новообразуваните имоти </w:t>
      </w:r>
      <w:proofErr w:type="spellStart"/>
      <w:r>
        <w:t>гр.Севлиево</w:t>
      </w:r>
      <w:proofErr w:type="spellEnd"/>
      <w:r>
        <w:t xml:space="preserve">,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r>
        <w:rPr>
          <w:lang w:val="bg-BG"/>
        </w:rPr>
        <w:t>Севлиевски лозя</w:t>
      </w:r>
      <w:r w:rsidRPr="00E05F5A">
        <w:t>“,</w:t>
      </w:r>
      <w:r>
        <w:t xml:space="preserve">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5753B7" w:rsidRPr="00AE040D" w:rsidRDefault="005753B7" w:rsidP="005753B7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5753B7" w:rsidRPr="00AE040D" w:rsidRDefault="005753B7" w:rsidP="005753B7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5753B7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753B7">
        <w:rPr>
          <w:lang w:val="bg-BG"/>
        </w:rPr>
        <w:t>04</w:t>
      </w:r>
      <w:r w:rsidR="00FD12FF">
        <w:rPr>
          <w:lang w:val="bg-BG"/>
        </w:rPr>
        <w:t>.0</w:t>
      </w:r>
      <w:r w:rsidR="005753B7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>
        <w:rPr>
          <w:lang w:val="bg-BG"/>
        </w:rPr>
        <w:t>г. на таблото за обявления в „</w:t>
      </w:r>
      <w:r w:rsidR="00822051" w:rsidRPr="000A4686">
        <w:rPr>
          <w:lang w:val="bg-BG" w:eastAsia="bg-BG"/>
        </w:rPr>
        <w:t xml:space="preserve">Център за </w:t>
      </w:r>
      <w:r w:rsidR="00822051">
        <w:rPr>
          <w:lang w:val="bg-BG" w:eastAsia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35" w:rsidRDefault="00FA3635">
      <w:r>
        <w:separator/>
      </w:r>
    </w:p>
  </w:endnote>
  <w:endnote w:type="continuationSeparator" w:id="0">
    <w:p w:rsidR="00FA3635" w:rsidRDefault="00FA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35" w:rsidRDefault="00FA3635">
      <w:r>
        <w:separator/>
      </w:r>
    </w:p>
  </w:footnote>
  <w:footnote w:type="continuationSeparator" w:id="0">
    <w:p w:rsidR="00FA3635" w:rsidRDefault="00FA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4BBB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3B7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051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1D39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635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708-0137-4B52-973F-FD205108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6</cp:revision>
  <cp:lastPrinted>2019-09-17T07:06:00Z</cp:lastPrinted>
  <dcterms:created xsi:type="dcterms:W3CDTF">2021-02-08T09:28:00Z</dcterms:created>
  <dcterms:modified xsi:type="dcterms:W3CDTF">2022-07-04T08:04:00Z</dcterms:modified>
</cp:coreProperties>
</file>